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D34" w:rsidRDefault="001D3D34" w:rsidP="001D3D34">
      <w:pPr>
        <w:spacing w:before="120" w:after="120" w:line="276" w:lineRule="auto"/>
        <w:jc w:val="center"/>
        <w:rPr>
          <w:rFonts w:ascii="Cambria" w:hAnsi="Cambria"/>
          <w:color w:val="005EA4"/>
          <w:sz w:val="32"/>
          <w:szCs w:val="32"/>
          <w:lang w:val="de-AT"/>
        </w:rPr>
      </w:pPr>
      <w:r>
        <w:rPr>
          <w:rFonts w:ascii="Cambria" w:hAnsi="Cambria"/>
          <w:color w:val="005EA4"/>
          <w:sz w:val="32"/>
          <w:szCs w:val="32"/>
          <w:lang w:val="de-AT"/>
        </w:rPr>
        <w:t>Mustertext</w:t>
      </w:r>
    </w:p>
    <w:p w:rsidR="001D3D34" w:rsidRPr="001D3D34" w:rsidRDefault="001D3D34" w:rsidP="001D3D34">
      <w:pPr>
        <w:spacing w:before="120" w:after="120" w:line="276" w:lineRule="auto"/>
        <w:jc w:val="both"/>
        <w:rPr>
          <w:rFonts w:ascii="Calibri" w:eastAsia="Calibri" w:hAnsi="Calibri" w:cs="Times New Roman"/>
          <w:i/>
        </w:rPr>
      </w:pPr>
      <w:r w:rsidRPr="001D3D34">
        <w:rPr>
          <w:rFonts w:ascii="Calibri" w:eastAsia="Calibri" w:hAnsi="Calibri" w:cs="Times New Roman"/>
          <w:i/>
        </w:rPr>
        <w:t xml:space="preserve">Die folgende </w:t>
      </w:r>
      <w:r w:rsidRPr="001D3D34">
        <w:rPr>
          <w:rFonts w:ascii="Calibri" w:eastAsia="Calibri" w:hAnsi="Calibri" w:cs="Times New Roman"/>
          <w:b/>
          <w:i/>
        </w:rPr>
        <w:t>Zustimmungserklärung</w:t>
      </w:r>
      <w:r w:rsidRPr="001D3D34">
        <w:rPr>
          <w:rFonts w:ascii="Calibri" w:eastAsia="Calibri" w:hAnsi="Calibri" w:cs="Times New Roman"/>
          <w:i/>
        </w:rPr>
        <w:t xml:space="preserve"> (inkl. Datenschutzmitteilung) ist ein </w:t>
      </w:r>
      <w:r w:rsidRPr="001D3D34">
        <w:rPr>
          <w:rFonts w:ascii="Calibri" w:eastAsia="Calibri" w:hAnsi="Calibri" w:cs="Times New Roman"/>
          <w:b/>
          <w:i/>
        </w:rPr>
        <w:t>Muster</w:t>
      </w:r>
      <w:r w:rsidRPr="001D3D34">
        <w:rPr>
          <w:rFonts w:ascii="Calibri" w:eastAsia="Calibri" w:hAnsi="Calibri" w:cs="Times New Roman"/>
          <w:i/>
        </w:rPr>
        <w:t xml:space="preserve"> mit den Minimalanforderungen, das für typische derartige Erhebungen angewandt werden kann. Die Tauglichkeit ist im Einzelfall zu prüfen und ggf. anzupassen.</w:t>
      </w:r>
    </w:p>
    <w:p w:rsidR="001D3D34" w:rsidRPr="001D3D34" w:rsidRDefault="001D3D34" w:rsidP="001D3D34">
      <w:pPr>
        <w:spacing w:after="0" w:line="276" w:lineRule="auto"/>
        <w:jc w:val="both"/>
        <w:rPr>
          <w:b/>
        </w:rPr>
      </w:pPr>
    </w:p>
    <w:p w:rsidR="001D3D34" w:rsidRPr="001D3D34" w:rsidRDefault="001D3D34" w:rsidP="001D3D34">
      <w:pPr>
        <w:spacing w:after="120" w:line="276" w:lineRule="auto"/>
        <w:jc w:val="center"/>
        <w:rPr>
          <w:b/>
        </w:rPr>
      </w:pPr>
      <w:r w:rsidRPr="001D3D34">
        <w:rPr>
          <w:b/>
        </w:rPr>
        <w:t>Zustimmungserklärung/Datenschutzmitteilung</w:t>
      </w:r>
    </w:p>
    <w:p w:rsidR="001D3D34" w:rsidRPr="001D3D34" w:rsidRDefault="001D3D34" w:rsidP="001D3D34">
      <w:pPr>
        <w:spacing w:before="120" w:after="120" w:line="276" w:lineRule="auto"/>
        <w:jc w:val="both"/>
      </w:pPr>
      <w:r w:rsidRPr="001D3D34">
        <w:t>Herzlichen Dank, dass Sie sich bereit erklärt haben, als Expert/in für ein Gespräch für die Lehrveranstaltung XY / für die Abfassung einer wissenschaftlichen Arbeit/Bachelorarbeit/Masterarbeit/Dissertation an der Universität Wien zur Verfügung zu stehen.</w:t>
      </w:r>
    </w:p>
    <w:p w:rsidR="001D3D34" w:rsidRPr="001D3D34" w:rsidRDefault="001D3D34" w:rsidP="001D3D34">
      <w:pPr>
        <w:spacing w:before="120" w:after="120" w:line="276" w:lineRule="auto"/>
        <w:jc w:val="both"/>
      </w:pPr>
      <w:r w:rsidRPr="001D3D34">
        <w:t xml:space="preserve">Gemäß Datenschutzgesetz (§ 7 </w:t>
      </w:r>
      <w:proofErr w:type="spellStart"/>
      <w:r w:rsidRPr="001D3D34">
        <w:t>Abs</w:t>
      </w:r>
      <w:proofErr w:type="spellEnd"/>
      <w:r w:rsidRPr="001D3D34">
        <w:t xml:space="preserve"> 2 Ziffer 2 DSG) muss für ein derartiges Interview Ihre Zustimmung eingeholt werden, da die Aussagen unter Nennung Ihres Namens in der wissenschaftlichen Arbeit/Bachelorarbeit/Masterarbeit/Dissertation verwendet (zitiert) werden.</w:t>
      </w:r>
    </w:p>
    <w:p w:rsidR="001D3D34" w:rsidRPr="001D3D34" w:rsidRDefault="001D3D34" w:rsidP="001D3D34">
      <w:pPr>
        <w:spacing w:before="120" w:after="120" w:line="276" w:lineRule="auto"/>
        <w:jc w:val="both"/>
      </w:pPr>
      <w:r w:rsidRPr="001D3D34">
        <w:t>Die Inhalte des Interviews werden transkribiert. Sie erhalten die Abschrift vor der Verwendung zur Freigabe. Das Transkript des Interviews wird der Arbeit im Anhang beigefügt. Abschlussarbeiten müssen laut Universitätsgesetz veröffentlicht werden (durch Aufstellen in der National- und Universitätsbibliothek), sie sind üblicherweise auch online zugänglich.</w:t>
      </w:r>
    </w:p>
    <w:p w:rsidR="001D3D34" w:rsidRPr="001D3D34" w:rsidRDefault="001D3D34" w:rsidP="001D3D34">
      <w:pPr>
        <w:spacing w:before="120" w:after="120" w:line="276" w:lineRule="auto"/>
        <w:jc w:val="both"/>
      </w:pPr>
      <w:r w:rsidRPr="001D3D34">
        <w:t xml:space="preserve">Die Daten können von der Lehrveranstaltungs-Leitung bzw. von dem/der Betreuer/in bzw. Begutachter/in der wissenschaftlichen Arbeit für Zwecke der Leistungsbeurteilung eingesehen werden. Die erhobenen Daten dürfen gemäß Art 89 </w:t>
      </w:r>
      <w:proofErr w:type="spellStart"/>
      <w:r w:rsidRPr="001D3D34">
        <w:t>Abs</w:t>
      </w:r>
      <w:proofErr w:type="spellEnd"/>
      <w:r w:rsidRPr="001D3D34">
        <w:t xml:space="preserve"> 1 DSGVO grundsätzlich unbeschränkt gespeichert werden.</w:t>
      </w:r>
    </w:p>
    <w:p w:rsidR="001D3D34" w:rsidRPr="001D3D34" w:rsidRDefault="001D3D34" w:rsidP="001D3D34">
      <w:pPr>
        <w:spacing w:before="120" w:after="120" w:line="276" w:lineRule="auto"/>
        <w:jc w:val="both"/>
      </w:pPr>
      <w:r w:rsidRPr="001D3D34">
        <w:t>Sie können die Zustimmung zur Verwendung dieses Interviews jederzeit widerrufen, alle Aussagen, die bis zu diesem Zeitpunkt in der wissenschaftlichen Arbeit verwendet wurden, sind allerdings rechtskonform und müssen nicht aus der Arbeit entfernt werden.</w:t>
      </w:r>
    </w:p>
    <w:p w:rsidR="001D3D34" w:rsidRPr="001D3D34" w:rsidRDefault="001D3D34" w:rsidP="001D3D34">
      <w:pPr>
        <w:spacing w:before="120" w:after="120" w:line="276" w:lineRule="auto"/>
        <w:jc w:val="both"/>
      </w:pPr>
      <w:proofErr w:type="spellStart"/>
      <w:r w:rsidRPr="001D3D34">
        <w:t>Weiters</w:t>
      </w:r>
      <w:proofErr w:type="spellEnd"/>
      <w:r w:rsidRPr="001D3D34">
        <w:t xml:space="preserve"> besteht das Recht auf Auskunft durch den/die Verantwortlichen an dieser Studie über die erhobenen personenbezogenen Daten sowie das Recht auf Berichtigung, Löschung, Einschränkung der Verarbeitung der Daten sowie ein Widerspruchsrecht gegen die Verarbeitung sowie des Rechts auf Datenübertragbarkeit.</w:t>
      </w:r>
    </w:p>
    <w:p w:rsidR="001D3D34" w:rsidRPr="001D3D34" w:rsidRDefault="001D3D34" w:rsidP="001D3D34">
      <w:pPr>
        <w:spacing w:before="120" w:after="120" w:line="276" w:lineRule="auto"/>
        <w:jc w:val="both"/>
      </w:pPr>
      <w:r w:rsidRPr="001D3D34">
        <w:t xml:space="preserve">Wenn Sie Fragen zu dieser Erhebung haben, wenden Sie sich bitte gern an den Verantwortlichen dieser Untersuchung: Vorname NAME (a01234567@unet.univie.ac.at – unbedingt </w:t>
      </w:r>
      <w:proofErr w:type="spellStart"/>
      <w:r w:rsidRPr="001D3D34">
        <w:t>Unet</w:t>
      </w:r>
      <w:proofErr w:type="spellEnd"/>
      <w:r w:rsidRPr="001D3D34">
        <w:t>-Adresse verwenden!), Student/in der Studienrichtung XXX an der Universität Wien, ladungsfähige Adresse einfügen (= Postadresse, an die Briefe zugestellt werden können).</w:t>
      </w:r>
    </w:p>
    <w:p w:rsidR="001D3D34" w:rsidRPr="001D3D34" w:rsidRDefault="001D3D34" w:rsidP="001D3D34">
      <w:pPr>
        <w:spacing w:before="120" w:after="120" w:line="276" w:lineRule="auto"/>
        <w:jc w:val="both"/>
      </w:pPr>
      <w:r w:rsidRPr="001D3D34">
        <w:t xml:space="preserve">Für grundsätzliche juristische Fragen im Zusammenhang mit der DSGVO/FOG und studentischer Forschung wenden Sie sich an den Datenschutzbeauftragen der Universität Wien, Dr. Daniel </w:t>
      </w:r>
      <w:proofErr w:type="spellStart"/>
      <w:r w:rsidRPr="001D3D34">
        <w:t>Stanonik</w:t>
      </w:r>
      <w:proofErr w:type="spellEnd"/>
      <w:r w:rsidRPr="001D3D34">
        <w:t>, LL.M. (verarbeitungsverzeichnis@univie.ac.at). Zudem besteht das Recht der Beschwerde bei der Datenschutzbehörde (bspw. über dsb@dsb.gv.at).</w:t>
      </w:r>
    </w:p>
    <w:p w:rsidR="001D3D34" w:rsidRPr="001D3D34" w:rsidRDefault="001D3D34" w:rsidP="001D3D34">
      <w:pPr>
        <w:spacing w:before="120" w:after="120" w:line="276" w:lineRule="auto"/>
        <w:jc w:val="both"/>
      </w:pPr>
      <w:r w:rsidRPr="001D3D34">
        <w:t>Ich stimme der Verwendung meiner personenbezogenen Daten im Rahmen der wissenschaftlichen Arbeit hiermit zu.</w:t>
      </w:r>
    </w:p>
    <w:p w:rsidR="001D3D34" w:rsidRPr="001D3D34" w:rsidRDefault="001D3D34" w:rsidP="001D3D34">
      <w:pPr>
        <w:spacing w:before="120" w:after="120" w:line="276" w:lineRule="auto"/>
        <w:jc w:val="both"/>
      </w:pPr>
    </w:p>
    <w:p w:rsidR="008D476F" w:rsidRPr="001D3D34" w:rsidRDefault="001D3D34" w:rsidP="001D3D34">
      <w:pPr>
        <w:spacing w:before="120" w:after="120" w:line="276" w:lineRule="auto"/>
        <w:jc w:val="both"/>
      </w:pPr>
      <w:r w:rsidRPr="001D3D34">
        <w:t>Ort, Datum, Name</w:t>
      </w:r>
    </w:p>
    <w:sectPr w:rsidR="008D476F" w:rsidRPr="001D3D34">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D34" w:rsidRDefault="001D3D34" w:rsidP="001D3D34">
      <w:pPr>
        <w:spacing w:after="0" w:line="240" w:lineRule="auto"/>
      </w:pPr>
      <w:r>
        <w:separator/>
      </w:r>
    </w:p>
  </w:endnote>
  <w:endnote w:type="continuationSeparator" w:id="0">
    <w:p w:rsidR="001D3D34" w:rsidRDefault="001D3D34" w:rsidP="001D3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7F3" w:rsidRDefault="00B227F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7F3" w:rsidRDefault="00B227F3">
    <w:pPr>
      <w:pStyle w:val="Fuzeile"/>
      <w:rPr>
        <w:sz w:val="20"/>
        <w:szCs w:val="20"/>
      </w:rPr>
    </w:pPr>
  </w:p>
  <w:p w:rsidR="001D3D34" w:rsidRPr="00B227F3" w:rsidRDefault="001D3D34">
    <w:pPr>
      <w:pStyle w:val="Fuzeile"/>
      <w:rPr>
        <w:sz w:val="20"/>
        <w:szCs w:val="20"/>
      </w:rPr>
    </w:pPr>
    <w:r w:rsidRPr="00B227F3">
      <w:rPr>
        <w:sz w:val="20"/>
        <w:szCs w:val="20"/>
      </w:rPr>
      <w:t xml:space="preserve">Büro </w:t>
    </w:r>
    <w:proofErr w:type="spellStart"/>
    <w:r w:rsidRPr="00B227F3">
      <w:rPr>
        <w:sz w:val="20"/>
        <w:szCs w:val="20"/>
      </w:rPr>
      <w:t>Studienpräses</w:t>
    </w:r>
    <w:proofErr w:type="spellEnd"/>
    <w:r w:rsidRPr="00B227F3">
      <w:rPr>
        <w:sz w:val="20"/>
        <w:szCs w:val="20"/>
      </w:rPr>
      <w:t xml:space="preserve"> (</w:t>
    </w:r>
    <w:hyperlink r:id="rId1" w:history="1">
      <w:r w:rsidRPr="00B227F3">
        <w:rPr>
          <w:rStyle w:val="Hyperlink"/>
          <w:sz w:val="20"/>
          <w:szCs w:val="20"/>
        </w:rPr>
        <w:t>buero.studienpraeses@unvie.ac.at</w:t>
      </w:r>
    </w:hyperlink>
    <w:r w:rsidRPr="00B227F3">
      <w:rPr>
        <w:sz w:val="20"/>
        <w:szCs w:val="20"/>
      </w:rPr>
      <w:t>)</w:t>
    </w:r>
    <w:r w:rsidRPr="00B227F3">
      <w:rPr>
        <w:sz w:val="20"/>
        <w:szCs w:val="20"/>
      </w:rPr>
      <w:tab/>
      <w:t>Stand November 2018</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7F3" w:rsidRDefault="00B227F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D34" w:rsidRDefault="001D3D34" w:rsidP="001D3D34">
      <w:pPr>
        <w:spacing w:after="0" w:line="240" w:lineRule="auto"/>
      </w:pPr>
      <w:r>
        <w:separator/>
      </w:r>
    </w:p>
  </w:footnote>
  <w:footnote w:type="continuationSeparator" w:id="0">
    <w:p w:rsidR="001D3D34" w:rsidRDefault="001D3D34" w:rsidP="001D3D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7F3" w:rsidRDefault="00B227F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D34" w:rsidRDefault="001D3D34" w:rsidP="001D3D34">
    <w:pPr>
      <w:pStyle w:val="Kopfzeile"/>
      <w:jc w:val="right"/>
    </w:pPr>
    <w:r>
      <w:rPr>
        <w:noProof/>
        <w:lang w:eastAsia="de-DE"/>
      </w:rPr>
      <w:drawing>
        <wp:inline distT="0" distB="0" distL="0" distR="0" wp14:anchorId="57443078">
          <wp:extent cx="2115185" cy="57912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5185" cy="57912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7F3" w:rsidRDefault="00B227F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D34"/>
    <w:rsid w:val="001358B0"/>
    <w:rsid w:val="001D3D34"/>
    <w:rsid w:val="005844B3"/>
    <w:rsid w:val="008D476F"/>
    <w:rsid w:val="00B227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0D7EEC"/>
  <w15:chartTrackingRefBased/>
  <w15:docId w15:val="{853D03E2-CFF5-49B2-AB88-DA63A3C8D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D3D3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D3D34"/>
  </w:style>
  <w:style w:type="paragraph" w:styleId="Fuzeile">
    <w:name w:val="footer"/>
    <w:basedOn w:val="Standard"/>
    <w:link w:val="FuzeileZchn"/>
    <w:uiPriority w:val="99"/>
    <w:unhideWhenUsed/>
    <w:rsid w:val="001D3D3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D3D34"/>
  </w:style>
  <w:style w:type="character" w:styleId="Hyperlink">
    <w:name w:val="Hyperlink"/>
    <w:basedOn w:val="Absatz-Standardschriftart"/>
    <w:uiPriority w:val="99"/>
    <w:unhideWhenUsed/>
    <w:rsid w:val="001D3D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buero.studienpraeses@unvie.ac.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2428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Sonntagbauer</dc:creator>
  <cp:keywords/>
  <dc:description/>
  <cp:lastModifiedBy>Katharina Sonntagbauer</cp:lastModifiedBy>
  <cp:revision>5</cp:revision>
  <dcterms:created xsi:type="dcterms:W3CDTF">2018-12-18T14:35:00Z</dcterms:created>
  <dcterms:modified xsi:type="dcterms:W3CDTF">2018-12-18T14:57:00Z</dcterms:modified>
</cp:coreProperties>
</file>